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7p0hkkgnkhgy" w:id="0"/>
      <w:bookmarkEnd w:id="0"/>
      <w:r w:rsidDel="00000000" w:rsidR="00000000" w:rsidRPr="00000000">
        <w:rPr>
          <w:rtl w:val="0"/>
        </w:rPr>
        <w:t xml:space="preserve">SOP-0005 How to: Holiday/Leisure Time - Rev.01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7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444"/>
        <w:gridCol w:w="2444"/>
        <w:gridCol w:w="2444"/>
        <w:gridCol w:w="2444"/>
        <w:tblGridChange w:id="0">
          <w:tblGrid>
            <w:gridCol w:w="2444"/>
            <w:gridCol w:w="2444"/>
            <w:gridCol w:w="2444"/>
            <w:gridCol w:w="2444"/>
          </w:tblGrid>
        </w:tblGridChange>
      </w:tblGrid>
      <w:tr>
        <w:trPr>
          <w:cantSplit w:val="0"/>
          <w:trHeight w:val="465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Author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Published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Responsible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Effective Date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Asmus Korn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27.01.2024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You</w:t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Your Birth</w:t>
            </w:r>
          </w:p>
        </w:tc>
      </w:tr>
    </w:tbl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numPr>
          <w:ilvl w:val="0"/>
          <w:numId w:val="3"/>
        </w:numPr>
        <w:spacing w:after="0" w:afterAutospacing="0"/>
        <w:ind w:left="720" w:hanging="360"/>
        <w:rPr>
          <w:rFonts w:ascii="Verdana" w:cs="Verdana" w:eastAsia="Verdana" w:hAnsi="Verdana"/>
        </w:rPr>
      </w:pPr>
      <w:bookmarkStart w:colFirst="0" w:colLast="0" w:name="_pj5c9d2wfcxw" w:id="1"/>
      <w:bookmarkEnd w:id="1"/>
      <w:r w:rsidDel="00000000" w:rsidR="00000000" w:rsidRPr="00000000">
        <w:rPr>
          <w:rFonts w:ascii="Verdana" w:cs="Verdana" w:eastAsia="Verdana" w:hAnsi="Verdana"/>
          <w:rtl w:val="0"/>
        </w:rPr>
        <w:t xml:space="preserve">Introduction</w:t>
      </w:r>
    </w:p>
    <w:p w:rsidR="00000000" w:rsidDel="00000000" w:rsidP="00000000" w:rsidRDefault="00000000" w:rsidRPr="00000000" w14:paraId="0000000D">
      <w:pPr>
        <w:pStyle w:val="Heading3"/>
        <w:numPr>
          <w:ilvl w:val="0"/>
          <w:numId w:val="3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</w:rPr>
      </w:pPr>
      <w:bookmarkStart w:colFirst="0" w:colLast="0" w:name="_gv66nwf031gs" w:id="2"/>
      <w:bookmarkEnd w:id="2"/>
      <w:r w:rsidDel="00000000" w:rsidR="00000000" w:rsidRPr="00000000">
        <w:rPr>
          <w:rFonts w:ascii="Verdana" w:cs="Verdana" w:eastAsia="Verdana" w:hAnsi="Verdana"/>
          <w:rtl w:val="0"/>
        </w:rPr>
        <w:t xml:space="preserve">Scope</w:t>
      </w:r>
    </w:p>
    <w:p w:rsidR="00000000" w:rsidDel="00000000" w:rsidP="00000000" w:rsidRDefault="00000000" w:rsidRPr="00000000" w14:paraId="0000000E">
      <w:pPr>
        <w:pStyle w:val="Heading3"/>
        <w:numPr>
          <w:ilvl w:val="0"/>
          <w:numId w:val="3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</w:rPr>
      </w:pPr>
      <w:bookmarkStart w:colFirst="0" w:colLast="0" w:name="_861r8tufcioo" w:id="3"/>
      <w:bookmarkEnd w:id="3"/>
      <w:r w:rsidDel="00000000" w:rsidR="00000000" w:rsidRPr="00000000">
        <w:rPr>
          <w:rFonts w:ascii="Verdana" w:cs="Verdana" w:eastAsia="Verdana" w:hAnsi="Verdana"/>
          <w:rtl w:val="0"/>
        </w:rPr>
        <w:t xml:space="preserve">How to Sleep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numPr>
          <w:ilvl w:val="0"/>
          <w:numId w:val="3"/>
        </w:numPr>
        <w:spacing w:after="0" w:afterAutospacing="0" w:before="0" w:beforeAutospacing="0"/>
        <w:ind w:left="720" w:hanging="360"/>
        <w:rPr>
          <w:rFonts w:ascii="Verdana" w:cs="Verdana" w:eastAsia="Verdana" w:hAnsi="Verdana"/>
        </w:rPr>
      </w:pPr>
      <w:bookmarkStart w:colFirst="0" w:colLast="0" w:name="_9ejk5rn4ftp" w:id="4"/>
      <w:bookmarkEnd w:id="4"/>
      <w:r w:rsidDel="00000000" w:rsidR="00000000" w:rsidRPr="00000000">
        <w:rPr>
          <w:rFonts w:ascii="Verdana" w:cs="Verdana" w:eastAsia="Verdana" w:hAnsi="Verdana"/>
          <w:rtl w:val="0"/>
        </w:rPr>
        <w:t xml:space="preserve">Revision log</w:t>
      </w:r>
    </w:p>
    <w:p w:rsidR="00000000" w:rsidDel="00000000" w:rsidP="00000000" w:rsidRDefault="00000000" w:rsidRPr="00000000" w14:paraId="00000010">
      <w:pPr>
        <w:pStyle w:val="Heading3"/>
        <w:numPr>
          <w:ilvl w:val="0"/>
          <w:numId w:val="3"/>
        </w:numPr>
        <w:spacing w:before="0" w:beforeAutospacing="0"/>
        <w:ind w:left="720" w:hanging="360"/>
        <w:rPr>
          <w:rFonts w:ascii="Verdana" w:cs="Verdana" w:eastAsia="Verdana" w:hAnsi="Verdana"/>
        </w:rPr>
      </w:pPr>
      <w:bookmarkStart w:colFirst="0" w:colLast="0" w:name="_cv0t1s85o4pn" w:id="5"/>
      <w:bookmarkEnd w:id="5"/>
      <w:r w:rsidDel="00000000" w:rsidR="00000000" w:rsidRPr="00000000">
        <w:rPr>
          <w:rFonts w:ascii="Verdana" w:cs="Verdana" w:eastAsia="Verdana" w:hAnsi="Verdana"/>
          <w:rtl w:val="0"/>
        </w:rPr>
        <w:t xml:space="preserve">Appendix</w:t>
      </w:r>
    </w:p>
    <w:p w:rsidR="00000000" w:rsidDel="00000000" w:rsidP="00000000" w:rsidRDefault="00000000" w:rsidRPr="00000000" w14:paraId="00000011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d9q52xu2iveb" w:id="6"/>
      <w:bookmarkEnd w:id="6"/>
      <w:r w:rsidDel="00000000" w:rsidR="00000000" w:rsidRPr="00000000">
        <w:rPr>
          <w:rFonts w:ascii="Verdana" w:cs="Verdana" w:eastAsia="Verdana" w:hAnsi="Verdana"/>
          <w:rtl w:val="0"/>
        </w:rPr>
        <w:t xml:space="preserve">Introduction</w:t>
      </w:r>
    </w:p>
    <w:p w:rsidR="00000000" w:rsidDel="00000000" w:rsidP="00000000" w:rsidRDefault="00000000" w:rsidRPr="00000000" w14:paraId="00000013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This SOP can be used as a manual if you are alive and have excess energy sources or enough medium for exchanging to energy sources to not have to work for a period of time. This SOP is part of the general </w:t>
      </w:r>
      <w:r w:rsidDel="00000000" w:rsidR="00000000" w:rsidRPr="00000000">
        <w:rPr>
          <w:rFonts w:ascii="Calibri" w:cs="Calibri" w:eastAsia="Calibri" w:hAnsi="Calibri"/>
          <w:i w:val="1"/>
          <w:iCs w:val="1"/>
          <w:sz w:val="24"/>
          <w:szCs w:val="24"/>
          <w:rtl w:val="0"/>
        </w:rPr>
        <w:t xml:space="preserve">SOP: How to Life.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6wlgau6bx554" w:id="7"/>
      <w:bookmarkEnd w:id="7"/>
      <w:r w:rsidDel="00000000" w:rsidR="00000000" w:rsidRPr="00000000">
        <w:rPr>
          <w:rFonts w:ascii="Verdana" w:cs="Verdana" w:eastAsia="Verdana" w:hAnsi="Verdana"/>
          <w:rtl w:val="0"/>
        </w:rPr>
        <w:t xml:space="preserve">Scope</w:t>
      </w:r>
    </w:p>
    <w:p w:rsidR="00000000" w:rsidDel="00000000" w:rsidP="00000000" w:rsidRDefault="00000000" w:rsidRPr="00000000" w14:paraId="00000015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Anyone who works so much that they have excess energy provisions.</w:t>
      </w:r>
    </w:p>
    <w:p w:rsidR="00000000" w:rsidDel="00000000" w:rsidP="00000000" w:rsidRDefault="00000000" w:rsidRPr="00000000" w14:paraId="00000016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qg83ztiecznk" w:id="8"/>
      <w:bookmarkEnd w:id="8"/>
      <w:r w:rsidDel="00000000" w:rsidR="00000000" w:rsidRPr="00000000">
        <w:rPr>
          <w:rFonts w:ascii="Verdana" w:cs="Verdana" w:eastAsia="Verdana" w:hAnsi="Verdana"/>
          <w:rtl w:val="0"/>
        </w:rPr>
        <w:t xml:space="preserve">How to Holiday/Leisure Time</w:t>
      </w:r>
    </w:p>
    <w:p w:rsidR="00000000" w:rsidDel="00000000" w:rsidP="00000000" w:rsidRDefault="00000000" w:rsidRPr="00000000" w14:paraId="0000001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Occasionally, as you have gathered enough energy sources to create a small stock or have saved enough medium which can be handed over for energy sources, you may find yourself at a point of excess energy sources (see </w:t>
      </w:r>
      <w:r w:rsidDel="00000000" w:rsidR="00000000" w:rsidRPr="00000000">
        <w:rPr>
          <w:i w:val="1"/>
          <w:iCs w:val="1"/>
          <w:rtl w:val="0"/>
        </w:rPr>
        <w:t xml:space="preserve">SOP-0004 How to: Work</w:t>
      </w:r>
      <w:r w:rsidDel="00000000" w:rsidR="00000000" w:rsidRPr="00000000">
        <w:rPr>
          <w:rtl w:val="0"/>
        </w:rPr>
        <w:t xml:space="preserve">)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. At this point, you can, with permission from the person who you work for, if you are working for someone, decide to take a break from work; this is known as a holiday or leisure time depending on the duration of said break.</w:t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There are many ways people spend their leisure/holiday time. The most important thing about it is that you have enough energy sources to not have to work for it for a while and can get energy sources without having to work for it. For leisure and holiday ideas see appendix 5.1.</w:t>
      </w:r>
    </w:p>
    <w:p w:rsidR="00000000" w:rsidDel="00000000" w:rsidP="00000000" w:rsidRDefault="00000000" w:rsidRPr="00000000" w14:paraId="0000001A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z79uofchk9zp" w:id="9"/>
      <w:bookmarkEnd w:id="9"/>
      <w:r w:rsidDel="00000000" w:rsidR="00000000" w:rsidRPr="00000000">
        <w:rPr>
          <w:rFonts w:ascii="Verdana" w:cs="Verdana" w:eastAsia="Verdana" w:hAnsi="Verdana"/>
          <w:rtl w:val="0"/>
        </w:rPr>
        <w:t xml:space="preserve">Revision log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776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258.6666666666665"/>
        <w:gridCol w:w="3258.6666666666665"/>
        <w:gridCol w:w="3258.6666666666665"/>
        <w:tblGridChange w:id="0">
          <w:tblGrid>
            <w:gridCol w:w="3258.6666666666665"/>
            <w:gridCol w:w="3258.6666666666665"/>
            <w:gridCol w:w="3258.6666666666665"/>
          </w:tblGrid>
        </w:tblGridChange>
      </w:tblGrid>
      <w:tr>
        <w:trPr>
          <w:cantSplit w:val="0"/>
          <w:trHeight w:val="450" w:hRule="atLeast"/>
          <w:tblHeader w:val="0"/>
        </w:trPr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Changes made by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Date of changes</w:t>
            </w:r>
          </w:p>
        </w:tc>
        <w:tc>
          <w:tcPr>
            <w:tcBorders>
              <w:top w:color="000000" w:space="0" w:sz="18" w:val="single"/>
              <w:left w:color="000000" w:space="0" w:sz="18" w:val="single"/>
              <w:bottom w:color="000000" w:space="0" w:sz="18" w:val="single"/>
              <w:right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Details of change</w:t>
            </w:r>
          </w:p>
        </w:tc>
      </w:tr>
      <w:tr>
        <w:trPr>
          <w:cantSplit w:val="0"/>
          <w:trHeight w:val="1122.978515625" w:hRule="atLeast"/>
          <w:tblHeader w:val="0"/>
        </w:trPr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1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pStyle w:val="Heading3"/>
        <w:numPr>
          <w:ilvl w:val="0"/>
          <w:numId w:val="1"/>
        </w:numPr>
        <w:ind w:left="720" w:hanging="360"/>
        <w:rPr>
          <w:rFonts w:ascii="Verdana" w:cs="Verdana" w:eastAsia="Verdana" w:hAnsi="Verdana"/>
          <w:u w:val="none"/>
        </w:rPr>
      </w:pPr>
      <w:bookmarkStart w:colFirst="0" w:colLast="0" w:name="_csmfzg7lrlni" w:id="10"/>
      <w:bookmarkEnd w:id="10"/>
      <w:r w:rsidDel="00000000" w:rsidR="00000000" w:rsidRPr="00000000">
        <w:rPr>
          <w:rFonts w:ascii="Verdana" w:cs="Verdana" w:eastAsia="Verdana" w:hAnsi="Verdana"/>
          <w:rtl w:val="0"/>
        </w:rPr>
        <w:t xml:space="preserve">Appendix</w:t>
      </w:r>
    </w:p>
    <w:p w:rsidR="00000000" w:rsidDel="00000000" w:rsidP="00000000" w:rsidRDefault="00000000" w:rsidRPr="00000000" w14:paraId="00000025">
      <w:pPr>
        <w:ind w:left="0" w:firstLine="0"/>
        <w:rPr/>
      </w:pPr>
      <w:r w:rsidDel="00000000" w:rsidR="00000000" w:rsidRPr="00000000">
        <w:rPr>
          <w:rtl w:val="0"/>
        </w:rPr>
        <w:t xml:space="preserve">5.1 Holiday/ Leisure time ideas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Travel somewhere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 nothing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Sleep longer than usual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Have someone else prepare and serve you energy sources</w:t>
      </w:r>
    </w:p>
    <w:p w:rsidR="00000000" w:rsidDel="00000000" w:rsidP="00000000" w:rsidRDefault="00000000" w:rsidRPr="00000000" w14:paraId="0000002A">
      <w:pPr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6" w:type="default"/>
      <w:pgSz w:h="16838" w:w="11906" w:orient="portrait"/>
      <w:pgMar w:bottom="993.5999999999999" w:top="1699.1999999999998" w:left="1137.6000000000001" w:right="993.599999999999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rPr>
        <w:color w:val="ff0000"/>
      </w:rPr>
    </w:pPr>
    <w:r w:rsidDel="00000000" w:rsidR="00000000" w:rsidRPr="00000000">
      <w:rPr>
        <w:rtl w:val="0"/>
      </w:rPr>
      <w:t xml:space="preserve">SOP-0005 How to: Holiday/Leisure Time - Rev.</w:t>
    </w:r>
    <w:r w:rsidDel="00000000" w:rsidR="00000000" w:rsidRPr="00000000">
      <w:rPr>
        <w:color w:val="ff0000"/>
        <w:rtl w:val="0"/>
      </w:rPr>
      <w:t xml:space="preserve">01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